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2B4" w:rsidRDefault="001F12B4" w:rsidP="004B173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КМҚК №59 «Ақбөбек» бөбекжай-бақшасы</w:t>
      </w:r>
    </w:p>
    <w:p w:rsidR="001F12B4" w:rsidRDefault="001F12B4"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1F12B4" w:rsidRDefault="001F12B4" w:rsidP="004B1738">
      <w:pPr>
        <w:spacing w:after="0"/>
        <w:jc w:val="center"/>
        <w:rPr>
          <w:rFonts w:ascii="Times New Roman" w:hAnsi="Times New Roman" w:cs="Times New Roman"/>
          <w:b/>
          <w:sz w:val="28"/>
          <w:szCs w:val="28"/>
          <w:lang w:val="kk-KZ"/>
        </w:rPr>
      </w:pPr>
    </w:p>
    <w:p w:rsidR="001F12B4" w:rsidRDefault="002C5418" w:rsidP="004B173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Тренинг: «Танысу</w:t>
      </w:r>
      <w:r w:rsidR="001F12B4">
        <w:rPr>
          <w:rFonts w:ascii="Times New Roman" w:hAnsi="Times New Roman" w:cs="Times New Roman"/>
          <w:b/>
          <w:sz w:val="28"/>
          <w:szCs w:val="28"/>
          <w:lang w:val="kk-KZ"/>
        </w:rPr>
        <w:t>»</w:t>
      </w:r>
    </w:p>
    <w:p w:rsidR="001F12B4" w:rsidRDefault="00CD7851" w:rsidP="004B173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(Кіші, ортаңғы топтарға арналған</w:t>
      </w:r>
      <w:bookmarkStart w:id="0" w:name="_GoBack"/>
      <w:bookmarkEnd w:id="0"/>
      <w:r w:rsidR="001F12B4">
        <w:rPr>
          <w:rFonts w:ascii="Times New Roman" w:hAnsi="Times New Roman" w:cs="Times New Roman"/>
          <w:b/>
          <w:sz w:val="28"/>
          <w:szCs w:val="28"/>
          <w:lang w:val="kk-KZ"/>
        </w:rPr>
        <w:t>)</w:t>
      </w: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spacing w:after="0"/>
        <w:jc w:val="center"/>
        <w:rPr>
          <w:rFonts w:ascii="Times New Roman" w:hAnsi="Times New Roman" w:cs="Times New Roman"/>
          <w:b/>
          <w:sz w:val="28"/>
          <w:szCs w:val="28"/>
          <w:lang w:val="kk-KZ"/>
        </w:rPr>
      </w:pPr>
    </w:p>
    <w:p w:rsidR="004B1738" w:rsidRDefault="004B1738" w:rsidP="004B1738">
      <w:pPr>
        <w:jc w:val="center"/>
        <w:rPr>
          <w:rFonts w:ascii="Times New Roman" w:hAnsi="Times New Roman" w:cs="Times New Roman"/>
          <w:b/>
          <w:sz w:val="28"/>
          <w:szCs w:val="28"/>
          <w:lang w:val="kk-KZ"/>
        </w:rPr>
      </w:pPr>
    </w:p>
    <w:p w:rsidR="004B1738" w:rsidRDefault="004B1738" w:rsidP="004B1738">
      <w:pPr>
        <w:jc w:val="center"/>
        <w:rPr>
          <w:rFonts w:ascii="Times New Roman" w:hAnsi="Times New Roman" w:cs="Times New Roman"/>
          <w:b/>
          <w:sz w:val="28"/>
          <w:szCs w:val="28"/>
          <w:lang w:val="kk-KZ"/>
        </w:rPr>
      </w:pPr>
    </w:p>
    <w:p w:rsidR="004B1738" w:rsidRDefault="004B1738" w:rsidP="004B1738">
      <w:pPr>
        <w:jc w:val="center"/>
        <w:rPr>
          <w:rFonts w:ascii="Times New Roman" w:hAnsi="Times New Roman" w:cs="Times New Roman"/>
          <w:b/>
          <w:sz w:val="28"/>
          <w:szCs w:val="28"/>
          <w:lang w:val="kk-KZ"/>
        </w:rPr>
      </w:pPr>
    </w:p>
    <w:p w:rsidR="001F12B4" w:rsidRDefault="004B1738" w:rsidP="004B1738">
      <w:pPr>
        <w:jc w:val="right"/>
        <w:rPr>
          <w:rFonts w:ascii="Times New Roman" w:hAnsi="Times New Roman" w:cs="Times New Roman"/>
          <w:b/>
          <w:sz w:val="28"/>
          <w:szCs w:val="28"/>
          <w:lang w:val="kk-KZ"/>
        </w:rPr>
      </w:pPr>
      <w:r>
        <w:rPr>
          <w:rFonts w:ascii="Times New Roman" w:hAnsi="Times New Roman" w:cs="Times New Roman"/>
          <w:b/>
          <w:sz w:val="28"/>
          <w:szCs w:val="28"/>
          <w:lang w:val="kk-KZ"/>
        </w:rPr>
        <w:t>Педагог-психолог: Қажымова М.Ж.</w:t>
      </w:r>
      <w:r w:rsidR="001F12B4">
        <w:rPr>
          <w:rFonts w:ascii="Times New Roman" w:hAnsi="Times New Roman" w:cs="Times New Roman"/>
          <w:b/>
          <w:sz w:val="28"/>
          <w:szCs w:val="28"/>
          <w:lang w:val="kk-KZ"/>
        </w:rPr>
        <w:br w:type="page"/>
      </w:r>
    </w:p>
    <w:p w:rsidR="002C5418" w:rsidRDefault="002C5418" w:rsidP="0077053B">
      <w:pPr>
        <w:spacing w:after="0"/>
        <w:rPr>
          <w:rFonts w:ascii="Times New Roman" w:hAnsi="Times New Roman" w:cs="Times New Roman"/>
          <w:b/>
          <w:sz w:val="28"/>
          <w:szCs w:val="28"/>
          <w:lang w:val="kk-KZ"/>
        </w:rPr>
      </w:pPr>
      <w:r w:rsidRPr="002C5418">
        <w:rPr>
          <w:rFonts w:ascii="Times New Roman" w:hAnsi="Times New Roman" w:cs="Times New Roman"/>
          <w:b/>
          <w:sz w:val="28"/>
          <w:szCs w:val="28"/>
          <w:lang w:val="kk-KZ"/>
        </w:rPr>
        <w:lastRenderedPageBreak/>
        <w:t>Тренинг: «Танысу»</w:t>
      </w:r>
    </w:p>
    <w:p w:rsidR="002C5418" w:rsidRDefault="0033328A" w:rsidP="002C5418">
      <w:pPr>
        <w:spacing w:after="0"/>
        <w:rPr>
          <w:rFonts w:ascii="Times New Roman" w:hAnsi="Times New Roman" w:cs="Times New Roman"/>
          <w:sz w:val="28"/>
          <w:szCs w:val="28"/>
          <w:lang w:val="kk-KZ"/>
        </w:rPr>
      </w:pPr>
      <w:r w:rsidRPr="00D43022">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w:t>
      </w:r>
      <w:r w:rsidR="002C5418" w:rsidRPr="002C5418">
        <w:rPr>
          <w:rFonts w:ascii="Times New Roman" w:hAnsi="Times New Roman" w:cs="Times New Roman"/>
          <w:sz w:val="28"/>
          <w:szCs w:val="28"/>
          <w:lang w:val="kk-KZ"/>
        </w:rPr>
        <w:t>Топ балаларымен танысу,</w:t>
      </w:r>
      <w:r w:rsidR="002C5418">
        <w:rPr>
          <w:rFonts w:ascii="Times New Roman" w:hAnsi="Times New Roman" w:cs="Times New Roman"/>
          <w:sz w:val="28"/>
          <w:szCs w:val="28"/>
          <w:lang w:val="kk-KZ"/>
        </w:rPr>
        <w:t xml:space="preserve"> </w:t>
      </w:r>
      <w:r w:rsidR="002C5418" w:rsidRPr="002C5418">
        <w:rPr>
          <w:rFonts w:ascii="Times New Roman" w:hAnsi="Times New Roman" w:cs="Times New Roman"/>
          <w:sz w:val="28"/>
          <w:szCs w:val="28"/>
          <w:lang w:val="kk-KZ"/>
        </w:rPr>
        <w:t>өзара қарым-қатынастарын нығайту,</w:t>
      </w:r>
      <w:r w:rsidR="002C5418">
        <w:rPr>
          <w:rFonts w:ascii="Times New Roman" w:hAnsi="Times New Roman" w:cs="Times New Roman"/>
          <w:sz w:val="28"/>
          <w:szCs w:val="28"/>
          <w:lang w:val="kk-KZ"/>
        </w:rPr>
        <w:t xml:space="preserve"> </w:t>
      </w:r>
      <w:r w:rsidR="002C5418" w:rsidRPr="002C5418">
        <w:rPr>
          <w:rFonts w:ascii="Times New Roman" w:hAnsi="Times New Roman" w:cs="Times New Roman"/>
          <w:sz w:val="28"/>
          <w:szCs w:val="28"/>
          <w:lang w:val="kk-KZ"/>
        </w:rPr>
        <w:t>топпен жұмыс жасауға тәрбиелеу</w:t>
      </w:r>
      <w:r w:rsidR="002C5418">
        <w:rPr>
          <w:rFonts w:ascii="Times New Roman" w:hAnsi="Times New Roman" w:cs="Times New Roman"/>
          <w:sz w:val="28"/>
          <w:szCs w:val="28"/>
          <w:lang w:val="kk-KZ"/>
        </w:rPr>
        <w:t xml:space="preserve">. </w:t>
      </w:r>
      <w:r w:rsidR="00B83732">
        <w:rPr>
          <w:rFonts w:ascii="Times New Roman" w:hAnsi="Times New Roman" w:cs="Times New Roman"/>
          <w:sz w:val="28"/>
          <w:szCs w:val="28"/>
          <w:lang w:val="kk-KZ"/>
        </w:rPr>
        <w:t>Балаларға жағымды көңіл-күй сыйлау.</w:t>
      </w:r>
    </w:p>
    <w:p w:rsidR="006B75D6" w:rsidRPr="00B83732" w:rsidRDefault="006B75D6" w:rsidP="002C5418">
      <w:pPr>
        <w:spacing w:after="0"/>
        <w:rPr>
          <w:rFonts w:ascii="Times New Roman" w:hAnsi="Times New Roman" w:cs="Times New Roman"/>
          <w:sz w:val="28"/>
          <w:szCs w:val="28"/>
        </w:rPr>
      </w:pPr>
      <w:r w:rsidRPr="006B75D6">
        <w:rPr>
          <w:rFonts w:ascii="Times New Roman" w:hAnsi="Times New Roman" w:cs="Times New Roman"/>
          <w:b/>
          <w:sz w:val="28"/>
          <w:szCs w:val="28"/>
          <w:lang w:val="kk-KZ"/>
        </w:rPr>
        <w:t>Тренинг әдісі:</w:t>
      </w:r>
      <w:r>
        <w:rPr>
          <w:rFonts w:ascii="Times New Roman" w:hAnsi="Times New Roman" w:cs="Times New Roman"/>
          <w:sz w:val="28"/>
          <w:szCs w:val="28"/>
          <w:lang w:val="kk-KZ"/>
        </w:rPr>
        <w:t xml:space="preserve"> Сұрақ-жауап, ойын, жаттығулар</w:t>
      </w:r>
    </w:p>
    <w:p w:rsidR="0077053B" w:rsidRPr="00D43022" w:rsidRDefault="006B75D6" w:rsidP="002C5418">
      <w:pPr>
        <w:spacing w:after="0"/>
        <w:rPr>
          <w:rFonts w:ascii="Times New Roman" w:hAnsi="Times New Roman" w:cs="Times New Roman"/>
          <w:b/>
          <w:sz w:val="28"/>
          <w:szCs w:val="28"/>
          <w:lang w:val="kk-KZ"/>
        </w:rPr>
      </w:pPr>
      <w:r>
        <w:rPr>
          <w:rFonts w:ascii="Times New Roman" w:hAnsi="Times New Roman" w:cs="Times New Roman"/>
          <w:b/>
          <w:sz w:val="28"/>
          <w:szCs w:val="28"/>
          <w:lang w:val="kk-KZ"/>
        </w:rPr>
        <w:t>Тренинг</w:t>
      </w:r>
      <w:r w:rsidR="0077053B" w:rsidRPr="00D43022">
        <w:rPr>
          <w:rFonts w:ascii="Times New Roman" w:hAnsi="Times New Roman" w:cs="Times New Roman"/>
          <w:b/>
          <w:sz w:val="28"/>
          <w:szCs w:val="28"/>
          <w:lang w:val="kk-KZ"/>
        </w:rPr>
        <w:t xml:space="preserve"> барысы:</w:t>
      </w:r>
    </w:p>
    <w:p w:rsidR="0077053B" w:rsidRPr="00D43022" w:rsidRDefault="0077053B" w:rsidP="0077053B">
      <w:pPr>
        <w:spacing w:after="0"/>
        <w:rPr>
          <w:rFonts w:ascii="Times New Roman" w:hAnsi="Times New Roman" w:cs="Times New Roman"/>
          <w:b/>
          <w:sz w:val="28"/>
          <w:szCs w:val="28"/>
          <w:lang w:val="kk-KZ"/>
        </w:rPr>
      </w:pPr>
      <w:r w:rsidRPr="00D43022">
        <w:rPr>
          <w:rFonts w:ascii="Times New Roman" w:hAnsi="Times New Roman" w:cs="Times New Roman"/>
          <w:b/>
          <w:sz w:val="28"/>
          <w:szCs w:val="28"/>
          <w:lang w:val="kk-KZ"/>
        </w:rPr>
        <w:t>«Амандасу» ойын-жаттығуы</w:t>
      </w:r>
    </w:p>
    <w:p w:rsidR="0077053B" w:rsidRDefault="00D43022"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Балаалр дөңгеленіп тұрады. Тақтаға қарайды. Тақтада күлкі бейнесе көрінсе бір-біріне күлімсірейді, ал қол бейнесі шықса бір-бірінің қолын қысып амандасады. Күн бейнесі көрінсе қол бұлғап, жақсы лебізбен амандасады, ал жүрек бейнесі көрінсе бір-бірін құшақтайды.</w:t>
      </w:r>
    </w:p>
    <w:p w:rsidR="00D43022" w:rsidRDefault="00D43022"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нұсқаулықтар бойынша бір-бірімен амандасады.</w:t>
      </w:r>
    </w:p>
    <w:p w:rsidR="00D43022" w:rsidRDefault="00D43022"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-Балаалр көңіл-күйлерің қалай?</w:t>
      </w:r>
    </w:p>
    <w:p w:rsidR="00EA7893" w:rsidRDefault="00B83732"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Бүгін біз бір-бірімізбен танысатын боламыз. </w:t>
      </w:r>
    </w:p>
    <w:p w:rsidR="00B83732" w:rsidRPr="007E2EAA" w:rsidRDefault="007E2EAA" w:rsidP="0077053B">
      <w:pPr>
        <w:spacing w:after="0"/>
        <w:rPr>
          <w:rFonts w:ascii="Times New Roman" w:hAnsi="Times New Roman" w:cs="Times New Roman"/>
          <w:b/>
          <w:sz w:val="28"/>
          <w:szCs w:val="28"/>
          <w:lang w:val="kk-KZ"/>
        </w:rPr>
      </w:pPr>
      <w:r w:rsidRPr="007E2EAA">
        <w:rPr>
          <w:rFonts w:ascii="Times New Roman" w:hAnsi="Times New Roman" w:cs="Times New Roman"/>
          <w:b/>
          <w:sz w:val="28"/>
          <w:szCs w:val="28"/>
          <w:lang w:val="kk-KZ"/>
        </w:rPr>
        <w:t>«Менің есімім...» жаттығуы</w:t>
      </w:r>
    </w:p>
    <w:p w:rsidR="007E2EAA" w:rsidRDefault="007E2EAA"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шеңбер болып тұрады да, бір-бірлеп есімдерін айт</w:t>
      </w:r>
      <w:r w:rsidR="00D35800">
        <w:rPr>
          <w:rFonts w:ascii="Times New Roman" w:hAnsi="Times New Roman" w:cs="Times New Roman"/>
          <w:sz w:val="28"/>
          <w:szCs w:val="28"/>
          <w:lang w:val="kk-KZ"/>
        </w:rPr>
        <w:t xml:space="preserve">ады. </w:t>
      </w:r>
    </w:p>
    <w:p w:rsidR="00D35800" w:rsidRDefault="00D35800"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«Менің есімім ...», осы арқылы балалар өздерін таныстыруды және сөйлем құрап үйренеді.</w:t>
      </w:r>
    </w:p>
    <w:p w:rsidR="00D35800" w:rsidRPr="00D35800" w:rsidRDefault="00D35800" w:rsidP="0077053B">
      <w:pPr>
        <w:spacing w:after="0"/>
        <w:rPr>
          <w:rFonts w:ascii="Times New Roman" w:hAnsi="Times New Roman" w:cs="Times New Roman"/>
          <w:b/>
          <w:sz w:val="28"/>
          <w:szCs w:val="28"/>
          <w:lang w:val="kk-KZ"/>
        </w:rPr>
      </w:pPr>
      <w:r w:rsidRPr="00D35800">
        <w:rPr>
          <w:rFonts w:ascii="Times New Roman" w:hAnsi="Times New Roman" w:cs="Times New Roman"/>
          <w:b/>
          <w:sz w:val="28"/>
          <w:szCs w:val="28"/>
          <w:lang w:val="kk-KZ"/>
        </w:rPr>
        <w:t>«Кім екенін тап» ойын-жаттығуы</w:t>
      </w:r>
    </w:p>
    <w:p w:rsidR="00D35800" w:rsidRDefault="00D35800"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Психолог балалар арасынан кез келген сипаты бойынша атайды, балалар сипаттамаға сай келетін баланы табуы керек.</w:t>
      </w:r>
    </w:p>
    <w:p w:rsidR="00D35800" w:rsidRDefault="00D35800"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«Шашы ұзын қыз»</w:t>
      </w:r>
    </w:p>
    <w:p w:rsidR="00D35800" w:rsidRDefault="00D35800"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«Қызыл түсті киімі бар бала»</w:t>
      </w:r>
    </w:p>
    <w:p w:rsidR="00D35800" w:rsidRDefault="00D35800"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«Шашы өрілген қыз»</w:t>
      </w:r>
    </w:p>
    <w:p w:rsidR="00D35800" w:rsidRDefault="00D35800"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«Көк түсті шалбар киген бала»</w:t>
      </w:r>
    </w:p>
    <w:p w:rsidR="00D35800" w:rsidRDefault="00D35800"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«Бойы ұзын бала» т.с.с</w:t>
      </w:r>
    </w:p>
    <w:p w:rsidR="00D35800" w:rsidRDefault="00D35800"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осы сипаттамадағы балалардың атын атап табу арқылы бір-бірінің есімдерін жаттайды және бір-біріне зейіндері шоғырланады.</w:t>
      </w:r>
    </w:p>
    <w:p w:rsidR="00D35800" w:rsidRPr="006B75D6" w:rsidRDefault="0089623D" w:rsidP="0077053B">
      <w:pPr>
        <w:spacing w:after="0"/>
        <w:rPr>
          <w:rFonts w:ascii="Times New Roman" w:hAnsi="Times New Roman" w:cs="Times New Roman"/>
          <w:b/>
          <w:sz w:val="28"/>
          <w:szCs w:val="28"/>
          <w:lang w:val="kk-KZ"/>
        </w:rPr>
      </w:pPr>
      <w:r w:rsidRPr="006B75D6">
        <w:rPr>
          <w:rFonts w:ascii="Times New Roman" w:hAnsi="Times New Roman" w:cs="Times New Roman"/>
          <w:b/>
          <w:sz w:val="28"/>
          <w:szCs w:val="28"/>
          <w:lang w:val="kk-KZ"/>
        </w:rPr>
        <w:t>«Жылы алақан» релаксациялық жаттығу</w:t>
      </w:r>
    </w:p>
    <w:p w:rsidR="0089623D" w:rsidRDefault="0089623D"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Баяу релаксация әуені </w:t>
      </w:r>
      <w:r w:rsidR="00B15C38">
        <w:rPr>
          <w:rFonts w:ascii="Times New Roman" w:hAnsi="Times New Roman" w:cs="Times New Roman"/>
          <w:sz w:val="28"/>
          <w:szCs w:val="28"/>
          <w:lang w:val="kk-KZ"/>
        </w:rPr>
        <w:t>ойнап тұрады, б</w:t>
      </w:r>
      <w:r>
        <w:rPr>
          <w:rFonts w:ascii="Times New Roman" w:hAnsi="Times New Roman" w:cs="Times New Roman"/>
          <w:sz w:val="28"/>
          <w:szCs w:val="28"/>
          <w:lang w:val="kk-KZ"/>
        </w:rPr>
        <w:t>алалар шеңберде тұрып</w:t>
      </w:r>
      <w:r w:rsidR="00B15C38">
        <w:rPr>
          <w:rFonts w:ascii="Times New Roman" w:hAnsi="Times New Roman" w:cs="Times New Roman"/>
          <w:sz w:val="28"/>
          <w:szCs w:val="28"/>
          <w:lang w:val="kk-KZ"/>
        </w:rPr>
        <w:t xml:space="preserve"> бір-бірімен алақандарын қосып, көзедрін жұмады.</w:t>
      </w:r>
    </w:p>
    <w:p w:rsidR="00B15C38" w:rsidRDefault="00B15C38"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алақан жылуын сезіп тұрсыңдар ма?</w:t>
      </w:r>
    </w:p>
    <w:p w:rsidR="00B15C38" w:rsidRDefault="00B15C38"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Енді дәл осы күйімізде бір-бірімізге жақсы тілек айтып, алақан арқылы жолдайық.</w:t>
      </w:r>
    </w:p>
    <w:p w:rsidR="001F12B4" w:rsidRPr="001F12B4" w:rsidRDefault="001F12B4" w:rsidP="0077053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Қорытынды</w:t>
      </w:r>
      <w:r w:rsidRPr="001F12B4">
        <w:rPr>
          <w:rFonts w:ascii="Times New Roman" w:hAnsi="Times New Roman" w:cs="Times New Roman"/>
          <w:b/>
          <w:sz w:val="28"/>
          <w:szCs w:val="28"/>
          <w:lang w:val="kk-KZ"/>
        </w:rPr>
        <w:t>:</w:t>
      </w:r>
    </w:p>
    <w:p w:rsidR="001F12B4" w:rsidRDefault="001F12B4" w:rsidP="0077053B">
      <w:pPr>
        <w:spacing w:after="0"/>
        <w:rPr>
          <w:rFonts w:ascii="Times New Roman" w:hAnsi="Times New Roman" w:cs="Times New Roman"/>
          <w:sz w:val="28"/>
          <w:szCs w:val="28"/>
          <w:lang w:val="kk-KZ"/>
        </w:rPr>
      </w:pPr>
      <w:r>
        <w:rPr>
          <w:rFonts w:ascii="Times New Roman" w:hAnsi="Times New Roman" w:cs="Times New Roman"/>
          <w:sz w:val="28"/>
          <w:szCs w:val="28"/>
          <w:lang w:val="kk-KZ"/>
        </w:rPr>
        <w:t>Бүгінгі көңіл-күйімізді көрсету үшін мен стикерлер дайындадым, біреуі мұңды, біреуі көңілді. Осы екі стикердің бірін таңдап бүгін қандай әсер алғандарыңды көрсетіңдер.</w:t>
      </w:r>
    </w:p>
    <w:p w:rsidR="00D339AA" w:rsidRDefault="00D339AA" w:rsidP="0077053B">
      <w:pPr>
        <w:spacing w:after="0"/>
        <w:rPr>
          <w:rFonts w:ascii="Times New Roman" w:hAnsi="Times New Roman" w:cs="Times New Roman"/>
          <w:sz w:val="28"/>
          <w:szCs w:val="28"/>
          <w:lang w:val="kk-KZ"/>
        </w:rPr>
      </w:pPr>
    </w:p>
    <w:p w:rsidR="00D339AA" w:rsidRDefault="00D339AA">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lastRenderedPageBreak/>
        <w:t>Танысу тренингі</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Сабақтың мақсаттары: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Оқушыларды бір-бірімен таныстыру.</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Бірлескен іс-әрекетке мотивация қалыптасты.</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Болашақ сессияларға оң көзқарас қалыптастырды.</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Өзін-өзі тану және өзін-өзі дамыту процестеріне қызығушылық қалыптасты.</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Ұсынылатын әдебиеттер:</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Григорьева Т.Г., Линская Л.В., Усольцева Т.П. Сындарлы қарым-қатынас негіздері: Педагог психологтарына арналған әдістемелік құрал. - 2-ші басылым, түзетілген. Және қосымша. - Новосибирск: Новосиб баспасы. ун-та, 1999. - 173 б.</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Прутченков А.С. «Жарығым, айнам, айтшы...»: Әлеуметтік-психологиялық тренингтерді әдістемелік өңдеу. – М.: Жаңа мектеп, 1996. – 144 б.</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Мамандық таңдауға психологиялық қолдау көрсету. Ғылыми-әдістемелік құрал. - М.: Мәскеу психологиялық-әлеуметтік институты, Флинт, 1998. - 184 б.</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Практикалық психологтың анықтамалығы: Жасөспірімдік және жоғары мектеп жасындағы тұлғаны дамытудың психологиялық бағдарламалары / Ред. И.В. Дубровина. - 3-ші басылым, стереотип. – М.: «Академия» баспа орталығы, 1998. – 128 б.</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Сабақтың барысы (мүмкін сценарий).</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1. «Қарлы кесек».</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Ойынның мақсаты: ойынға қатысушылардың барлығының есімдерін білу және есте сақтау.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Ережелер: шеңберге қатысушылар өз есімдерін былайша атайды: 1-ші қатысушы өз атын атайды және оның есімінің бірінші әрпімен сипатталатын сөзді ойлап табады (мысалы, Лена - мейірімді); 2-ші қатысушы біріншінің атын және сипаттамасын айтады және өзінің - аты мен сипаттамасын атайды; 3-ші 1-ші, 2-ші есімдерді, мінездемелерді атайды және өзінің атын атайды, т.б.</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Жүргізушіге ұсыныстар: жаттығуды орындау шарттарын нақты түсіндіру, сонымен қатар ойынға өз бетіңізше қатысу қажет.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ұзақтығы 10-15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Психологиялық түсініктеме: бұл әдіспен танысу өте тиімді, бірақ балалардың ерекшеліктеріне назар аудару керек - өзін-өзі жағуға жол бермеу.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2. «Біздің топтың ережесі».</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Есімдерді таңдап, алғашқы танысу болғаннан кейін сіз әлеуметтік психологиялық тренингтің негізгі ережелерін зерттеуге кірісе аласыз. Әр топтың өз ережелері болуы мүмкін, бірақ төмендегілерді негізгі, ең типтік деп санауға болады.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Жүргізушіге ұсыныс: ережені айта отырып, оны ұжымдық талқылау қажет және осы топ мүшелері жүз пайыз қабылдаған жағдайда ғана қабылданады. Бүкіл топ қабылдаған ережелерді бұзуға болмайтындығына назар аудару керек. Сондай-ақ осы ережелерді сақтамағаны үшін ықтимал жазаларды талқылау керек. Жүргізуші ережелерді айтып болғаннан кейін топ мүшелері өздерінің ережелерін ұсына алады, олар да топтың барлық мүшелері олармен келіскен жағдайда ғана қабылданады.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Құпия қарым-қатынас стилі.</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Ең көп қайтарым алу, топ мүшелерінің арасындағы сенімге қол жеткізу үшін бір-біріне «сіз» деп үндеудің бірыңғай формасын қабылдау ұсынылуы керек. Бұл жасына, әлеуметтік жағдайына, өмірлік тәжірибесіне және т.б. қарамастан барлығын, соның ішінде басшыны психологиялық тұрғыдан теңестіреді.</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«Осында және қазір» принципі бойынша қарым-қатынас .</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Тренинг барысында топ мүшелерін дәл қазір не мазалайтыны туралы ғана айту керек, топта олармен не болып жатқанын талқылау керек. Әйтпесе, психологиялық қорғаныстың көрінісі ретінде жалпы пайымдау саласына өтуге, басқа адамдармен болған оқиғаларды талқылауға және т.б.</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Мәлімдемелердің персонификациясы.</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Сабақ барысында ашық сөйлесу үшін біз жеке позициямызды жасыруға және сол арқылы сөздеріміз үшін жауапкершіліктен құтылуға көмектесетін жеке емес сөйлеуден бас тартамыз. Сондықтан, сөз тіркестері дәл өзінен шығуы керек (мысалы, «Менің ойымша, бұл ...»), сонымен қатар мекенжайсыздық болмауы керек (мысалы, «Мені көбі түсінбеді» емес, «Вася мен Коля түсінбеді» мені түсін»).</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Қарым-қатынастағы шынайылық.</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Топ жұмысы барысында тек шындықты айту керек. Шынайы сөйлеуге ниет болмаса, үндемеген дұрыс. Бұл ереже басқа қатысушылардың әрекеттеріне және өзіңізге деген сезімдеріңізді ашық білдіруді білдіреді.</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Топта болып жатқан барлық нәрселердің құпиялылығы.</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Сабақ кезінде болып жатқанның бәрі ашылмайды. Бұл шынайы болуға көмектеседі, өзін-өзі ашуға ықпал етеді.</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Тұлғаны тікелей бағалауға жол бермеу.</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lastRenderedPageBreak/>
        <w:t>Не болып жатқанын талқылағанда біз қатысушыны емес, оның әрекеті мен мінез-құлқын ғана бағалаймыз. «Ұнамайсың!» демейміз, «Мінез-құлқын ұнатпаймын!» дейміз.</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сөйлеушіні құрметтеу.</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Жолдастардың бірі сөйлеп тұрғанда, біз оны зейін қойып тыңдаймыз, қалағанын айтуға мүмкіндік береміз. Біз сөзін бөлмейміз, түсініктеме бермейміз және ол сөзін аяқтағаннан кейін ғана сұрақтар қойылады.</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Болып жатқан жағдайға белсенді қатысу.</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Бұл норма. Біз белсенді түрде қарап, тыңдаймыз. Біз өзіміздің «Мен» туралы ғана ойламаймыз. Топ жұмысына белсене қатысқан адам ғана өзіне бірдеңені ала алады.</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ТОҚТАТУ ережесі.</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Егер біреу қазір қандай да бір мәселе туралы айта алмаса, дайын болмаса, «тоқта» деп одан бас тарта алады. Бұл үшін тек толық жауапкершілікті алу керек: топ бұл адамға көмектесе алмайды.</w:t>
      </w: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ұзақтығы: 15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Психологиялық түсініктеме: ережелерді талқылау және қабылдау өте күрделі және жауапты кезең, өйткені қатысушылардың олар қабылдаған ережелерді білу дәрежесіне қарай тренинг барысында топтың жұмысы құрылады.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3. «Ең көп – ең».</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мақсаты: белсенді ойын түрінде бір-бірін тану.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Ережелер: біреуін қоспағанда, барлық қатысушылар шеңберге отырады. «Орын жетпеген» адам шеңберге тұрып, барлық қатысушылар орындарын ауыстыруы керек параметрді белгілейді және ол бос орынды алады. Мүмкін болатын сыртқы сипаттамалардан мінез ерекшеліктерін ашатын ішкі сипаттарға көшкен жөн.</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Жүргізушіге ұсыныстар: жаттығуға өзіңіз қатысып, тіпті шеңбердің дәл ортасында бола отырып, оны бастау керек. Егер оқушылар адасып, қандай сапаны қою керектігін білмесе, эмоционалды қолдау, көмек көрсету қажет. Сондай-ақ ойынның динамикалық өтуіне назар аудару керек, әйтпесе оқушылардың қызығушылықтары жоғалады.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ұзақтығы: 10-15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 xml:space="preserve">Психологиялық түсініктеме: жаттығу бір-бірін қызықты ойын түрінде тануға мүмкіндік береді, сонымен қатар тактильді байланыстар мен жағымды </w:t>
      </w:r>
      <w:r w:rsidRPr="00D339AA">
        <w:rPr>
          <w:rFonts w:ascii="Times New Roman" w:hAnsi="Times New Roman" w:cs="Times New Roman"/>
          <w:sz w:val="28"/>
          <w:szCs w:val="28"/>
          <w:lang w:val="kk-KZ"/>
        </w:rPr>
        <w:lastRenderedPageBreak/>
        <w:t>эмоционалды көңіл-күйдің арқасында мүмкін болатын шиеленісті жеңілдетеді.</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4. «Ассоциациялар».</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мақсаты: топ мүшелерінен өзің туралы мәлімет алу.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Ережелер: қатысушылардың бірі - жүргізуші - есіктен шығады. Топ қалған қатысушылардың бірін болжайды, жүргізуші оны болжауға тиіс. Қайтып келе жатқан жүргізуші топ мүшелеріне сұрақтар қояды және олардың жауаптары негізінде адамды болжауға тырысады. Жасырынған адамға байланысты топтың әрбір мүшесінде пайда болатын ассоциацияларға сұрақтар қойылады: Бұл адамды қандай жануармен байланыстырасың? Қандай ауа райымен? өсімдік? Түс? Және т.б.Әдетте 5 сұрақ қойылады, содан кейін жүргізуші өзі болжаған сұрақты атау керек. Үш талпыныс беріледі. Дұрыс жауап берген жағдайда болжаған жүргізуші болады, қате жауап берген жағдайда жүргізуші бұл жаттығуды қайта орындайды.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Жүргізушіге ұсыныстар: топ мүшелерінің бірлестіктері қарастырылып отырған адамды ренжітпеуін қатаң қадағалау керек. Сіз жүргізуші рөлінде де, жасырын рөлде де болуыңыз керек.</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 талқылау: болжау оңай болды ма? Ол немен байланысты? Адамға ассоциация беру оңай ма? Әртүрлі адамдар үшін бірлестіктер бірдей болды ма? Неліктен?</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 ұзақтығы: 15-20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Психологиялық түсініктеме: Бұл жаттығу қатысушыларға топтың басқа мүшелерінің ерекшеліктері туралы ойлауға, оларға деген көзқарасын қалыптастыруға, сондай-ақ өздері туралы жаңа нәрсені білуге ​​мүмкіндік береді. Біздің өзімізді қабылдауымыз әрқашан басқа адамдардың біз туралы пікірлерімен сәйкес келе бермейді деген түсінік бар.</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5. «Дыбыс – гудок».</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мақсаты – топ мүшелері арасындағы шиеленісті жеңілдету.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 xml:space="preserve">Ережелер: Жүргізушіден басқа барлық топ орындықтарға немесе креслоларға отырады. Жүргізуші, көзі байланған, шеңбердің ішінде жүреді, мезгіл-мезгіл тізеге отырады. Оның міндеті - кіммен отырғанын болжау. Қолмен сезінуге рұқсат етілмейді, сіз отырған адамға арқаңызды қойып, орындықта </w:t>
      </w:r>
      <w:r w:rsidRPr="00D339AA">
        <w:rPr>
          <w:rFonts w:ascii="Times New Roman" w:hAnsi="Times New Roman" w:cs="Times New Roman"/>
          <w:sz w:val="28"/>
          <w:szCs w:val="28"/>
          <w:lang w:val="kk-KZ"/>
        </w:rPr>
        <w:lastRenderedPageBreak/>
        <w:t>отырғандай отыруыңыз керек. Отырған адам танылмауы үшін «Дыбыстық» айтуы керек, жақсырақ «өз дауысымен емес» деп айту керек. Егер жүргізуші кімнің тізесінде отырғанын болжаса, онда топтың бұл мүшесі көлікті жүргізе бастайды, ал алдыңғысы өз орнына отырады.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ұзақтығы: 10-15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6. «Қолдар».</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мақсаты: тактильді сезім арқылы бір-бірін тану.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Ережелер: оқушыларға бір-бірінің қолдарының жылуы арқылы ең жылыдан ең суыққа қарай ретке келтіру тапсырмасы беріледі. Содан кейін біреу ғана тексереді, қажет болса, қатарды түзетеді. Содан кейін топтың басқа бір мүшесі тексереді және де өз қалауы бойынша түзетеді.</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Жүргізушіге ұсыныстар: барлық топ мүшелерінің белсенді қатысуын ынталандыру керек. Бұл жаттығудың нұсқасы ретінде келесі тапсырмаларды қолдануға болады: көздің түсіне, бойына және т.б.</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 талқылау: қатардағы «өзінің» орнын анықтау оңай болды ма? Неліктен әрқайсымызда осы серияға қатысушылардың реттілігі туралы әртүрлі түсінік бар?</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 ұзақтығы: 10 - 15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Психологиялық түсініктеме: Бұл жаттығу топ мүшелерінің шиеленістерін жеңілдету элементін ғана емес, сонымен қатар диагностикалық сәтті де қамтиды - бұл топтың бейресми рөлдері анықталады. Сондықтан психологтың топтың әрбір мүшесінің өзін барынша жайлы сезінуіне назар аударуы өте маңызды.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7. «Тас».</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мақсаты: стрессті жеңілдету және болашақ бірлескен іс-әрекетке оң көзқарасты қалыптастыру.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 xml:space="preserve">Ережелер: Топ ойдан шығарылған сызық бойына тұрады. Сызықтың арғы жағында тұңғиық бар. Сызық бойында тұрған қатысушылар – «тас». Тұңғиыққа құлап қалмас үшін бәрі кезек-кезек жартас бойымен жүруге тырысады. «Жартас» әр түрлі қырлар мен кедергілер. Сызық бойында тұрған </w:t>
      </w:r>
      <w:r w:rsidRPr="00D339AA">
        <w:rPr>
          <w:rFonts w:ascii="Times New Roman" w:hAnsi="Times New Roman" w:cs="Times New Roman"/>
          <w:sz w:val="28"/>
          <w:szCs w:val="28"/>
          <w:lang w:val="kk-KZ"/>
        </w:rPr>
        <w:lastRenderedPageBreak/>
        <w:t>қатысушылар бір-бірін мықтап ұстайды. Тұңғиыққа түскен адам көрерменге айналады.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Жүргізушіге ұсыныстар: топтың барлық мүшелерінің белсенді қатысуын ынталандыру керек, сонымен қатар өзіңіз де қатысу керек.</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ұзақтығы: 10-15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Психологиялық түсініктеме: бұл жаттығу, алдыңғы жаттығу сияқты, диагностикалық жүктемені жүктейді - әртүрлі «шығындар» саны жеке студенттердің топқа қатысты агрессивтілігі туралы қорытынды жасауға мүмкіндік береді.</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8. «Айырмашылықтарын тап».</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мақсаты: бір-біріне деген зейінді қатынасын қалыптастыру. Бақылаудың дамуы.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Ережелер: Қатысушылар аудиторияға тарайды (бір-бірінен алыс емес). Қатысушылар арасынан бір жетекші таңдалады. Қалғандары әртүрлі позаларды қабылдауы және оларды жаттығу кезінде сақтауы керек. Қатысушылар позаларды алған соң жүргізушіге барлығын мұқият қарап шығуға және позаларды есте сақтауға 1-2 минут беріледі. Сосын көзін жұмып, аудиториядан бұрылып кетеді. Бір минут ішінде 5 адам (үй иесі оларды көрсетеді) орындарын аздап өзгертеді, қалғандары бұрынғы орындарында қалады. Минуттың соңында жүргізуші көзін ашып, аудиторияға бұрылады. Оның міндеті - позалардағы айырмашылықтарды табу.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ұзақтығы: 10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9. «Балауыз таяқшасы».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мақсаты: Топқа деген сенімін қалыптастыру. Демалыс.</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Ережелер: Барлығы бір-біріне жақын тұрады. Бір қатысушы шеңбердің ортасына шығады, қалғандары қолдарын алдыларына қойып, оны құлатпай, ұстап тұрып, екі жаққа қарай шайқайды. Барлық қалғандары бұл процедурадан кезекпен өтеді.</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lastRenderedPageBreak/>
        <w:t>Жаттығуды талқылау: кім шынымен демалуға, қысқыштарды алып тастай алды? Кім құлаудан қорықпады? Топқа деген сеніміңізді 5 балдық жүйе бойынша бағалау ұсынылады.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Фасилитаторға ұсыныстар: бір сессияның ұзақтығы 2 минуттан аспайтынына көз жеткізіңіз.</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 ұзақтығы: 20-30 минут.</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Психологиялық түсініктеме: қолдау және сенім ойыны.</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10. «Суретті жина».</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Жаттығудың мақсаты: бірлескен іс-әрекеттің қажеттілігін өзекті ету.</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Ереже: оқушылар 2 командаға бөлініп, кесілген суретті біраз уақытқа жинап алу керек.</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Жүргізушіге ұсыныс: суретте көптеген мәліметтер болуы керек.</w:t>
      </w:r>
    </w:p>
    <w:p w:rsidR="00D339AA" w:rsidRPr="00D339AA" w:rsidRDefault="00D339AA" w:rsidP="00D339AA">
      <w:pPr>
        <w:spacing w:after="0"/>
        <w:rPr>
          <w:rFonts w:ascii="Times New Roman" w:hAnsi="Times New Roman" w:cs="Times New Roman"/>
          <w:sz w:val="28"/>
          <w:szCs w:val="28"/>
          <w:lang w:val="kk-KZ"/>
        </w:rPr>
      </w:pPr>
    </w:p>
    <w:p w:rsidR="00D339AA" w:rsidRPr="00D339AA"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11. «Сабақты қорытындылау».</w:t>
      </w:r>
    </w:p>
    <w:p w:rsidR="00D339AA" w:rsidRPr="00D339AA" w:rsidRDefault="00D339AA" w:rsidP="00D339AA">
      <w:pPr>
        <w:spacing w:after="0"/>
        <w:rPr>
          <w:rFonts w:ascii="Times New Roman" w:hAnsi="Times New Roman" w:cs="Times New Roman"/>
          <w:sz w:val="28"/>
          <w:szCs w:val="28"/>
          <w:lang w:val="kk-KZ"/>
        </w:rPr>
      </w:pPr>
    </w:p>
    <w:p w:rsidR="00D43022" w:rsidRPr="003F4C9E" w:rsidRDefault="00D339AA" w:rsidP="00D339AA">
      <w:pPr>
        <w:spacing w:after="0"/>
        <w:rPr>
          <w:rFonts w:ascii="Times New Roman" w:hAnsi="Times New Roman" w:cs="Times New Roman"/>
          <w:sz w:val="28"/>
          <w:szCs w:val="28"/>
          <w:lang w:val="kk-KZ"/>
        </w:rPr>
      </w:pPr>
      <w:r w:rsidRPr="00D339AA">
        <w:rPr>
          <w:rFonts w:ascii="Times New Roman" w:hAnsi="Times New Roman" w:cs="Times New Roman"/>
          <w:sz w:val="28"/>
          <w:szCs w:val="28"/>
          <w:lang w:val="kk-KZ"/>
        </w:rPr>
        <w:t>Әрбір қатысушыға сабақ барысында басынан өткен сезімдерін, жүргізушіге тілектерін білдіруге, сонымен қатар туындаған сұрақтарға жауап алуға мүмкіндік беріледі. Участники занятия сидят по кругу и по очереди продолжают предложенные фразы: "Я понял...", "Меня удивило...", "Я почувствовал...", "Думаю...", "Мне понравилось..." және т.б.</w:t>
      </w:r>
    </w:p>
    <w:sectPr w:rsidR="00D43022" w:rsidRPr="003F4C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773"/>
    <w:rsid w:val="001F12B4"/>
    <w:rsid w:val="002C5418"/>
    <w:rsid w:val="0033328A"/>
    <w:rsid w:val="003F4C9E"/>
    <w:rsid w:val="004B1738"/>
    <w:rsid w:val="006B75D6"/>
    <w:rsid w:val="0077053B"/>
    <w:rsid w:val="007E2EAA"/>
    <w:rsid w:val="00804773"/>
    <w:rsid w:val="0089623D"/>
    <w:rsid w:val="008E418A"/>
    <w:rsid w:val="00B15C38"/>
    <w:rsid w:val="00B83732"/>
    <w:rsid w:val="00CD7851"/>
    <w:rsid w:val="00D339AA"/>
    <w:rsid w:val="00D35800"/>
    <w:rsid w:val="00D43022"/>
    <w:rsid w:val="00EA7893"/>
    <w:rsid w:val="00F618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10901-FA0A-41FD-A7B2-452037471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418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E41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369</TotalTime>
  <Pages>9</Pages>
  <Words>2038</Words>
  <Characters>11618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7</cp:revision>
  <cp:lastPrinted>2022-04-28T23:24:00Z</cp:lastPrinted>
  <dcterms:created xsi:type="dcterms:W3CDTF">2022-01-23T12:06:00Z</dcterms:created>
  <dcterms:modified xsi:type="dcterms:W3CDTF">2022-05-29T18:23:00Z</dcterms:modified>
</cp:coreProperties>
</file>